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10E3" w14:textId="77777777" w:rsidR="00CF0202" w:rsidRDefault="00C30C83" w:rsidP="00E9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14:paraId="1B3FCD07" w14:textId="77777777" w:rsidR="00CF0202" w:rsidRDefault="00CF0202" w:rsidP="00E9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color w:val="000000"/>
          <w:sz w:val="22"/>
          <w:szCs w:val="22"/>
        </w:rPr>
      </w:pPr>
    </w:p>
    <w:p w14:paraId="79A942FB" w14:textId="77777777" w:rsidR="00CF0202" w:rsidRDefault="00C30C83" w:rsidP="00E9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PATVIRTINTA</w:t>
      </w:r>
    </w:p>
    <w:p w14:paraId="6D7B9549" w14:textId="77777777" w:rsidR="00CF0202" w:rsidRPr="00E936AA" w:rsidRDefault="00C30C83" w:rsidP="00E9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lang w:val="lt-LT"/>
        </w:rPr>
      </w:pPr>
      <w:r w:rsidRPr="00E936AA">
        <w:rPr>
          <w:color w:val="000000"/>
          <w:sz w:val="22"/>
          <w:szCs w:val="22"/>
          <w:lang w:val="lt-LT"/>
        </w:rPr>
        <w:t>Kauno moksleivių techninės</w:t>
      </w:r>
    </w:p>
    <w:p w14:paraId="391B0655" w14:textId="77777777" w:rsidR="00CF0202" w:rsidRPr="00E936AA" w:rsidRDefault="00C30C83" w:rsidP="00E9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lang w:val="lt-LT"/>
        </w:rPr>
      </w:pPr>
      <w:r w:rsidRPr="00E936AA">
        <w:rPr>
          <w:color w:val="000000"/>
          <w:sz w:val="22"/>
          <w:szCs w:val="22"/>
          <w:lang w:val="lt-LT"/>
        </w:rPr>
        <w:t xml:space="preserve">kūrybos centro direktoriaus 2022 m. </w:t>
      </w:r>
    </w:p>
    <w:p w14:paraId="5CCECB9C" w14:textId="77777777" w:rsidR="00CF0202" w:rsidRDefault="00C30C83" w:rsidP="00E9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RPr="00E936AA">
        <w:rPr>
          <w:color w:val="000000"/>
          <w:sz w:val="22"/>
          <w:szCs w:val="22"/>
          <w:lang w:val="lt-LT"/>
        </w:rPr>
        <w:t xml:space="preserve">vasario </w:t>
      </w:r>
      <w:r w:rsidRPr="00E936AA">
        <w:rPr>
          <w:sz w:val="22"/>
          <w:szCs w:val="22"/>
          <w:lang w:val="lt-LT"/>
        </w:rPr>
        <w:t>28</w:t>
      </w:r>
      <w:r w:rsidRPr="00E936AA">
        <w:rPr>
          <w:color w:val="000000"/>
          <w:sz w:val="22"/>
          <w:szCs w:val="22"/>
          <w:lang w:val="lt-LT"/>
        </w:rPr>
        <w:t xml:space="preserve"> d. įsakymu </w:t>
      </w:r>
      <w:proofErr w:type="spellStart"/>
      <w:r w:rsidRPr="00E936AA">
        <w:rPr>
          <w:color w:val="000000"/>
          <w:sz w:val="22"/>
          <w:szCs w:val="22"/>
          <w:lang w:val="lt-LT"/>
        </w:rPr>
        <w:t>Nr</w:t>
      </w:r>
      <w:proofErr w:type="spellEnd"/>
      <w:r>
        <w:rPr>
          <w:color w:val="000000"/>
          <w:sz w:val="22"/>
          <w:szCs w:val="22"/>
        </w:rPr>
        <w:t>. V-13</w:t>
      </w:r>
    </w:p>
    <w:p w14:paraId="04660C9F" w14:textId="77777777" w:rsidR="00CF0202" w:rsidRPr="00E936AA" w:rsidRDefault="00CF0202" w:rsidP="00E9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sz w:val="22"/>
          <w:szCs w:val="22"/>
          <w:lang w:val="lt-LT"/>
        </w:rPr>
      </w:pPr>
    </w:p>
    <w:p w14:paraId="59FEE748" w14:textId="77777777" w:rsidR="00CF0202" w:rsidRPr="00E936AA" w:rsidRDefault="00CF0202" w:rsidP="00E9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sz w:val="22"/>
          <w:szCs w:val="22"/>
          <w:lang w:val="lt-LT"/>
        </w:rPr>
      </w:pPr>
    </w:p>
    <w:p w14:paraId="22FBA5DA" w14:textId="77777777" w:rsidR="00CF0202" w:rsidRPr="00E936AA" w:rsidRDefault="00C30C83" w:rsidP="00E936A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  <w:lang w:val="lt-LT"/>
        </w:rPr>
      </w:pPr>
      <w:r w:rsidRPr="00E936AA">
        <w:rPr>
          <w:b/>
          <w:color w:val="000000"/>
          <w:sz w:val="22"/>
          <w:szCs w:val="22"/>
          <w:lang w:val="lt-LT"/>
        </w:rPr>
        <w:t xml:space="preserve"> KAUNO MOKSLEIVIŲ TECHNINĖS KŪRYBOS CENTRO </w:t>
      </w:r>
    </w:p>
    <w:p w14:paraId="2B1656DE" w14:textId="77777777" w:rsidR="00CF0202" w:rsidRPr="00E936AA" w:rsidRDefault="00C30C83" w:rsidP="00E936A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2"/>
          <w:szCs w:val="22"/>
          <w:lang w:val="lt-LT"/>
        </w:rPr>
      </w:pPr>
      <w:r w:rsidRPr="00E936AA">
        <w:rPr>
          <w:b/>
          <w:color w:val="000000"/>
          <w:sz w:val="22"/>
          <w:szCs w:val="22"/>
          <w:lang w:val="lt-LT"/>
        </w:rPr>
        <w:t>2022 m. kovo mėnesio veiklos planas</w:t>
      </w:r>
    </w:p>
    <w:p w14:paraId="130F3EBE" w14:textId="77777777" w:rsidR="00CF0202" w:rsidRPr="00E936AA" w:rsidRDefault="00CF0202" w:rsidP="00E936A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  <w:lang w:val="lt-LT"/>
        </w:rPr>
      </w:pPr>
    </w:p>
    <w:tbl>
      <w:tblPr>
        <w:tblStyle w:val="a"/>
        <w:tblW w:w="15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4020"/>
        <w:gridCol w:w="1980"/>
        <w:gridCol w:w="3120"/>
        <w:gridCol w:w="2970"/>
        <w:gridCol w:w="2700"/>
      </w:tblGrid>
      <w:tr w:rsidR="00CF0202" w:rsidRPr="00E936AA" w14:paraId="03EE2C31" w14:textId="77777777">
        <w:trPr>
          <w:trHeight w:val="506"/>
        </w:trPr>
        <w:tc>
          <w:tcPr>
            <w:tcW w:w="930" w:type="dxa"/>
          </w:tcPr>
          <w:p w14:paraId="4AE6CC6D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b/>
                <w:color w:val="000000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020" w:type="dxa"/>
          </w:tcPr>
          <w:p w14:paraId="133D3D6E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b/>
                <w:color w:val="000000"/>
                <w:sz w:val="24"/>
                <w:szCs w:val="24"/>
                <w:lang w:val="lt-LT"/>
              </w:rPr>
              <w:t>R</w:t>
            </w:r>
            <w:r w:rsidRPr="00E936AA">
              <w:rPr>
                <w:b/>
                <w:color w:val="000000"/>
                <w:sz w:val="24"/>
                <w:szCs w:val="24"/>
                <w:lang w:val="lt-LT"/>
              </w:rPr>
              <w:t>enginio pavadinimas</w:t>
            </w:r>
          </w:p>
        </w:tc>
        <w:tc>
          <w:tcPr>
            <w:tcW w:w="1980" w:type="dxa"/>
          </w:tcPr>
          <w:p w14:paraId="2F6A518B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b/>
                <w:color w:val="000000"/>
                <w:sz w:val="24"/>
                <w:szCs w:val="24"/>
                <w:lang w:val="lt-LT"/>
              </w:rPr>
              <w:t>Data ir laikas</w:t>
            </w:r>
          </w:p>
        </w:tc>
        <w:tc>
          <w:tcPr>
            <w:tcW w:w="3120" w:type="dxa"/>
          </w:tcPr>
          <w:p w14:paraId="1CC71E43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b/>
                <w:color w:val="000000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970" w:type="dxa"/>
            <w:tcBorders>
              <w:right w:val="single" w:sz="4" w:space="0" w:color="000000"/>
            </w:tcBorders>
          </w:tcPr>
          <w:p w14:paraId="1DE09EDF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b/>
                <w:color w:val="000000"/>
                <w:sz w:val="24"/>
                <w:szCs w:val="24"/>
                <w:lang w:val="lt-LT"/>
              </w:rPr>
              <w:t>Dalyvauja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4D3BA322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b/>
                <w:color w:val="000000"/>
                <w:sz w:val="24"/>
                <w:szCs w:val="24"/>
                <w:lang w:val="lt-LT"/>
              </w:rPr>
              <w:t>Atsakingas</w:t>
            </w:r>
          </w:p>
        </w:tc>
      </w:tr>
      <w:tr w:rsidR="00CF0202" w:rsidRPr="00E936AA" w14:paraId="5722B259" w14:textId="77777777">
        <w:trPr>
          <w:trHeight w:val="333"/>
        </w:trPr>
        <w:tc>
          <w:tcPr>
            <w:tcW w:w="930" w:type="dxa"/>
          </w:tcPr>
          <w:p w14:paraId="6322094C" w14:textId="77777777" w:rsidR="00CF0202" w:rsidRPr="00E936AA" w:rsidRDefault="00CF0202" w:rsidP="00E936AA">
            <w:pPr>
              <w:pStyle w:val="Sraopastraip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lef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9CF9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D</w:t>
            </w:r>
            <w:r w:rsidRPr="00E936AA">
              <w:rPr>
                <w:color w:val="000000"/>
                <w:sz w:val="24"/>
                <w:szCs w:val="24"/>
                <w:lang w:val="lt-LT"/>
              </w:rPr>
              <w:t>alyvavimas tarptautiniame meninės kūrybos konkurse „Kaunas – laisvės miestas“.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D9AB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2022-03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4D77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Kovo 11-osios gimnazija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87A1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STEAM erdvinio konstravimo programos mokiniai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3D3FE436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Eglė Bieliūnienė</w:t>
            </w:r>
          </w:p>
        </w:tc>
      </w:tr>
      <w:tr w:rsidR="00CF0202" w:rsidRPr="00E936AA" w14:paraId="1DA7C490" w14:textId="77777777">
        <w:trPr>
          <w:trHeight w:val="333"/>
        </w:trPr>
        <w:tc>
          <w:tcPr>
            <w:tcW w:w="930" w:type="dxa"/>
          </w:tcPr>
          <w:p w14:paraId="6920EC27" w14:textId="4D6A2F45" w:rsidR="00CF0202" w:rsidRPr="00E936AA" w:rsidRDefault="00CF0202" w:rsidP="00E936AA">
            <w:pPr>
              <w:pStyle w:val="Sraopastraip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lef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7C9F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M</w:t>
            </w:r>
            <w:r w:rsidRPr="00E936AA">
              <w:rPr>
                <w:sz w:val="24"/>
                <w:szCs w:val="24"/>
                <w:lang w:val="lt-LT"/>
              </w:rPr>
              <w:t>TKC administracijos darbuotojų ir metodininkų pasitarimas.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9B2F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2022-03-03, 10, 17, 24, 31</w:t>
            </w:r>
          </w:p>
          <w:p w14:paraId="08130F21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9.00-11.00 val.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8092D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 xml:space="preserve">MKTC, V. Krėvės pr. 54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4F949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MTKC atsakingi darbuotojai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6D9C3B9C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Giedrius Vaidelis</w:t>
            </w:r>
          </w:p>
        </w:tc>
      </w:tr>
      <w:tr w:rsidR="00CF0202" w:rsidRPr="00E936AA" w14:paraId="1EE7AB99" w14:textId="77777777">
        <w:trPr>
          <w:trHeight w:val="333"/>
        </w:trPr>
        <w:tc>
          <w:tcPr>
            <w:tcW w:w="930" w:type="dxa"/>
          </w:tcPr>
          <w:p w14:paraId="482C8993" w14:textId="77777777" w:rsidR="00CF0202" w:rsidRPr="00E936AA" w:rsidRDefault="00CF0202" w:rsidP="00E936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lef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AE42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Dalyvavimas 3-12 klasių mokinių konkurse „Sidabro vainikėlis – IX“, Kauno ture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FC5B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2022-03-10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1BEE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 xml:space="preserve">Kauno tautinės kultūros centras, </w:t>
            </w:r>
            <w:r w:rsidRPr="00E936AA">
              <w:rPr>
                <w:color w:val="202124"/>
                <w:sz w:val="24"/>
                <w:szCs w:val="24"/>
                <w:highlight w:val="white"/>
                <w:lang w:val="lt-LT"/>
              </w:rPr>
              <w:t>A. Jakšto g. 18, Kaunas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5062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STEAM erdvinio konstravimo programos mokiniai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3E8567B0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Eglė Bieliūnienė</w:t>
            </w:r>
          </w:p>
        </w:tc>
      </w:tr>
      <w:tr w:rsidR="00CF0202" w:rsidRPr="00E936AA" w14:paraId="4FDC92BB" w14:textId="77777777">
        <w:trPr>
          <w:trHeight w:val="333"/>
        </w:trPr>
        <w:tc>
          <w:tcPr>
            <w:tcW w:w="930" w:type="dxa"/>
          </w:tcPr>
          <w:p w14:paraId="38AECC32" w14:textId="77777777" w:rsidR="00CF0202" w:rsidRPr="00E936AA" w:rsidRDefault="00CF0202" w:rsidP="00E936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lef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C7C2C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Dalyvavimas respublikiniame virtualių nuotraukų projekte – konkurse „Šešėlis šviesoje 2022“.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6DF0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 xml:space="preserve">2022-03-14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74BF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Klaipėdos vaikų laisvalaikio centras, Molo g. 60-1, Klaipėda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6DB8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MTKC fotografijos studijos mokiniai (</w:t>
            </w:r>
            <w:r w:rsidRPr="00E936AA">
              <w:rPr>
                <w:color w:val="000000"/>
                <w:sz w:val="23"/>
                <w:szCs w:val="23"/>
                <w:lang w:val="lt-LT"/>
              </w:rPr>
              <w:t>Lietuvos bendrojo ugdymo, neformaliojo vaikų švietimo mokyklų mokiniai)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56171DBC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Tatjana Kuzmina</w:t>
            </w:r>
          </w:p>
        </w:tc>
      </w:tr>
      <w:tr w:rsidR="00CF0202" w:rsidRPr="00E936AA" w14:paraId="5568B7F0" w14:textId="77777777">
        <w:trPr>
          <w:trHeight w:val="333"/>
        </w:trPr>
        <w:tc>
          <w:tcPr>
            <w:tcW w:w="930" w:type="dxa"/>
          </w:tcPr>
          <w:p w14:paraId="5BF5FD2D" w14:textId="77777777" w:rsidR="00CF0202" w:rsidRPr="00E936AA" w:rsidRDefault="00CF0202" w:rsidP="00E936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lef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A11C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Dalyvavimas XXXVI Lietuvos mokinių techninių sporto šakų spartakiados kambarinių aviamodelių finalinėse varžybose.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6904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 xml:space="preserve"> 2022-03-19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4A0FD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Kauno Jurgio Dobkevičiaus progimnazija, V. Čepinskio g. 7, Kaunas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0B7FF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STEAM inžinerija. Aviamodeliavimo krypties programos mokiniai.</w:t>
            </w:r>
          </w:p>
          <w:p w14:paraId="01BF59F4" w14:textId="77777777" w:rsidR="00CF0202" w:rsidRPr="00E936AA" w:rsidRDefault="00CF0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24EA8E7B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Arvydas Gaižutis</w:t>
            </w:r>
          </w:p>
        </w:tc>
      </w:tr>
      <w:tr w:rsidR="00CF0202" w:rsidRPr="00E936AA" w14:paraId="04EFC735" w14:textId="77777777">
        <w:trPr>
          <w:trHeight w:val="333"/>
        </w:trPr>
        <w:tc>
          <w:tcPr>
            <w:tcW w:w="930" w:type="dxa"/>
          </w:tcPr>
          <w:p w14:paraId="2D6545F5" w14:textId="77777777" w:rsidR="00CF0202" w:rsidRPr="00E936AA" w:rsidRDefault="00CF0202" w:rsidP="00E936AA">
            <w:pPr>
              <w:pStyle w:val="Sraopastraip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lef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A4B1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S</w:t>
            </w:r>
            <w:r w:rsidRPr="00E936AA">
              <w:rPr>
                <w:sz w:val="24"/>
                <w:szCs w:val="24"/>
                <w:lang w:val="lt-LT"/>
              </w:rPr>
              <w:t>TEAM inžinerijos savaitė.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E83A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2022-03-21, 23, 24, 25</w:t>
            </w:r>
          </w:p>
          <w:p w14:paraId="4F2CCF50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10.00-12.00 val.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0C87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Kauno MKTC Krėvės pr. 54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5010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Užsiregistravę 1-5 klasių mokiniai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0A8F586C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Paulina Rutkauskaitė,</w:t>
            </w:r>
          </w:p>
          <w:p w14:paraId="383FDC36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Orestas Čepukas</w:t>
            </w:r>
          </w:p>
        </w:tc>
      </w:tr>
      <w:tr w:rsidR="00CF0202" w:rsidRPr="00E936AA" w14:paraId="50A6290D" w14:textId="77777777">
        <w:trPr>
          <w:trHeight w:val="333"/>
        </w:trPr>
        <w:tc>
          <w:tcPr>
            <w:tcW w:w="930" w:type="dxa"/>
          </w:tcPr>
          <w:p w14:paraId="7DB9E995" w14:textId="77777777" w:rsidR="00CF0202" w:rsidRPr="00E936AA" w:rsidRDefault="00CF0202" w:rsidP="00E936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lef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F535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 xml:space="preserve">Dalyvavimas tarptautiniame moksleivių ir jaunimo foto konkurse – </w:t>
            </w:r>
          </w:p>
          <w:p w14:paraId="03C5EAAB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festivalyje „Pilk 2022“.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51A0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 xml:space="preserve">2022-03-27 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0471B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Estija, Narvos vaikų kūrybos centras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CACD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MTKC fotografijos studijos mokiniai (įvairių šalių mokiniai ir jaunimas)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2944D4D8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Tatjana Kuzmina</w:t>
            </w:r>
          </w:p>
        </w:tc>
      </w:tr>
      <w:tr w:rsidR="00CF0202" w:rsidRPr="00E936AA" w14:paraId="7CADA810" w14:textId="77777777">
        <w:trPr>
          <w:trHeight w:val="333"/>
        </w:trPr>
        <w:tc>
          <w:tcPr>
            <w:tcW w:w="930" w:type="dxa"/>
          </w:tcPr>
          <w:p w14:paraId="1181B59C" w14:textId="77777777" w:rsidR="00CF0202" w:rsidRPr="00E936AA" w:rsidRDefault="00CF0202" w:rsidP="00E936AA">
            <w:pPr>
              <w:pStyle w:val="Sraopastraip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lef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EC00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M</w:t>
            </w:r>
            <w:r w:rsidRPr="00E936AA">
              <w:rPr>
                <w:sz w:val="24"/>
                <w:szCs w:val="24"/>
                <w:lang w:val="lt-LT"/>
              </w:rPr>
              <w:t>TKC pedagogų posėdis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9D08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2022-03-29</w:t>
            </w:r>
          </w:p>
          <w:p w14:paraId="4C371E5D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17.30-19.00 val.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A32F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Nuotolinis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3444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MTKC būrelių vadovai ir administracija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37F2E7A6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Giedrius Vaidelis</w:t>
            </w:r>
          </w:p>
        </w:tc>
      </w:tr>
      <w:tr w:rsidR="00CF0202" w:rsidRPr="00E936AA" w14:paraId="70B27AE8" w14:textId="77777777">
        <w:trPr>
          <w:trHeight w:val="333"/>
        </w:trPr>
        <w:tc>
          <w:tcPr>
            <w:tcW w:w="930" w:type="dxa"/>
          </w:tcPr>
          <w:p w14:paraId="2D156912" w14:textId="77777777" w:rsidR="00CF0202" w:rsidRPr="00E936AA" w:rsidRDefault="00CF0202" w:rsidP="00E936AA">
            <w:pPr>
              <w:pStyle w:val="Sraopastraip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lef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A9BD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I</w:t>
            </w:r>
            <w:r w:rsidRPr="00E936AA">
              <w:rPr>
                <w:sz w:val="24"/>
                <w:szCs w:val="24"/>
                <w:lang w:val="lt-LT"/>
              </w:rPr>
              <w:t>nžinerijos konkursas “Jaunasis technikas”.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751A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2022-03-30, 31</w:t>
            </w:r>
          </w:p>
          <w:p w14:paraId="67713E2F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12.00-14.00 val.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B85CF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Užsiregistravusioje mokykloje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5640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1-4 kl. mokiniai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616EBF6C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Diana Mykolaitienė</w:t>
            </w:r>
          </w:p>
        </w:tc>
      </w:tr>
      <w:tr w:rsidR="00CF0202" w:rsidRPr="00E936AA" w14:paraId="1431DC0D" w14:textId="77777777">
        <w:trPr>
          <w:trHeight w:val="1185"/>
        </w:trPr>
        <w:tc>
          <w:tcPr>
            <w:tcW w:w="930" w:type="dxa"/>
          </w:tcPr>
          <w:p w14:paraId="0A220CF9" w14:textId="77777777" w:rsidR="00CF0202" w:rsidRPr="00E936AA" w:rsidRDefault="00CF0202" w:rsidP="00E936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lef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85524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 xml:space="preserve">Dalyvavimas XIV  tarptautiniame jaunimo fotografijos konkurse </w:t>
            </w:r>
          </w:p>
          <w:p w14:paraId="72C7381E" w14:textId="77777777" w:rsidR="00CF0202" w:rsidRPr="00E936AA" w:rsidRDefault="00C30C83">
            <w:pPr>
              <w:ind w:left="0" w:hanging="2"/>
              <w:rPr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„YOUNG PEOPLE IN THE 21ST CENTURY 2022“.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0C245" w14:textId="77777777" w:rsidR="00CF0202" w:rsidRPr="00E936AA" w:rsidRDefault="00C30C83">
            <w:pPr>
              <w:spacing w:before="240" w:after="240" w:line="276" w:lineRule="auto"/>
              <w:ind w:left="0" w:hanging="2"/>
              <w:jc w:val="center"/>
              <w:rPr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 xml:space="preserve">2022-03-31 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9B626" w14:textId="77777777" w:rsidR="00CF0202" w:rsidRPr="00E936AA" w:rsidRDefault="00C30C83">
            <w:pPr>
              <w:spacing w:before="240" w:after="240" w:line="276" w:lineRule="auto"/>
              <w:ind w:left="0" w:hanging="2"/>
              <w:rPr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Kauno MKTC Krėvės pr. 54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D848E" w14:textId="77777777" w:rsidR="00CF0202" w:rsidRPr="00E936AA" w:rsidRDefault="00C30C83">
            <w:pPr>
              <w:spacing w:before="240" w:after="240"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MTKC foto studijos mokiniai (įvairių šalių mokiniai ir jaunimas)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310A2" w14:textId="77777777" w:rsidR="00CF0202" w:rsidRPr="00E936AA" w:rsidRDefault="00C30C83">
            <w:pPr>
              <w:spacing w:before="240" w:after="240" w:line="240" w:lineRule="auto"/>
              <w:ind w:left="0" w:hanging="2"/>
              <w:rPr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Tatjana Kuzmina</w:t>
            </w:r>
          </w:p>
        </w:tc>
      </w:tr>
      <w:tr w:rsidR="00CF0202" w:rsidRPr="00E936AA" w14:paraId="50D206B7" w14:textId="77777777">
        <w:trPr>
          <w:trHeight w:val="333"/>
        </w:trPr>
        <w:tc>
          <w:tcPr>
            <w:tcW w:w="930" w:type="dxa"/>
          </w:tcPr>
          <w:p w14:paraId="57D39B90" w14:textId="77777777" w:rsidR="00CF0202" w:rsidRPr="00E936AA" w:rsidRDefault="00CF0202" w:rsidP="00E936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lef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D008" w14:textId="77777777" w:rsidR="00CF0202" w:rsidRPr="00E936AA" w:rsidRDefault="00C30C83">
            <w:pPr>
              <w:ind w:left="0" w:hanging="2"/>
              <w:rPr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XIV tarptautinis jaunimo fotografijos konkursas „YOUNG PEOPLE IN THE 21ST CENTURY 2022“.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B23F" w14:textId="77777777" w:rsidR="00CF0202" w:rsidRPr="00E936AA" w:rsidRDefault="00C30C83">
            <w:pPr>
              <w:ind w:left="0" w:hanging="2"/>
              <w:jc w:val="center"/>
              <w:rPr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 xml:space="preserve">2022-03-31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1817" w14:textId="77777777" w:rsidR="00CF0202" w:rsidRPr="00E936AA" w:rsidRDefault="00C30C83">
            <w:pPr>
              <w:ind w:left="0" w:hanging="2"/>
              <w:rPr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 xml:space="preserve">MKTC, V. Krėvės pr. 54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1833" w14:textId="77777777" w:rsidR="00CF0202" w:rsidRPr="00E936AA" w:rsidRDefault="00C30C83">
            <w:pPr>
              <w:ind w:left="0" w:hanging="2"/>
              <w:rPr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Įvairių šalių jaunimas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13BD414F" w14:textId="77777777" w:rsidR="00CF0202" w:rsidRPr="00E936AA" w:rsidRDefault="00C30C83">
            <w:pPr>
              <w:ind w:left="0" w:hanging="2"/>
              <w:rPr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 xml:space="preserve">Ivanas Kuzminas </w:t>
            </w:r>
          </w:p>
          <w:p w14:paraId="5E7F32F0" w14:textId="77777777" w:rsidR="00CF0202" w:rsidRPr="00E936AA" w:rsidRDefault="00CF0202">
            <w:pPr>
              <w:ind w:left="0" w:hanging="2"/>
              <w:rPr>
                <w:sz w:val="24"/>
                <w:szCs w:val="24"/>
                <w:lang w:val="lt-LT"/>
              </w:rPr>
            </w:pPr>
          </w:p>
        </w:tc>
      </w:tr>
      <w:tr w:rsidR="00CF0202" w:rsidRPr="00E936AA" w14:paraId="492FA942" w14:textId="77777777">
        <w:trPr>
          <w:trHeight w:val="333"/>
        </w:trPr>
        <w:tc>
          <w:tcPr>
            <w:tcW w:w="930" w:type="dxa"/>
          </w:tcPr>
          <w:p w14:paraId="2458790B" w14:textId="77777777" w:rsidR="00CF0202" w:rsidRPr="00E936AA" w:rsidRDefault="00CF0202" w:rsidP="00E936A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lef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5750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 xml:space="preserve">Seminaras “Kaip kokybiškai fotografuoti mobiliuoju telefonu ir ruošti nuotraukas konkursams“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7A5F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 xml:space="preserve">2022-03-08 </w:t>
            </w:r>
          </w:p>
          <w:p w14:paraId="2E254DFA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15.00 val.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43E3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Nuotoliniu būdu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5407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Lietuvos mokytojai ir mokiniai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27AE4DFC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 xml:space="preserve">Ivanas Kuzminas </w:t>
            </w:r>
          </w:p>
          <w:p w14:paraId="64F29449" w14:textId="77777777" w:rsidR="00CF0202" w:rsidRPr="00E936AA" w:rsidRDefault="00CF0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sz w:val="24"/>
                <w:szCs w:val="24"/>
                <w:lang w:val="lt-LT"/>
              </w:rPr>
            </w:pPr>
          </w:p>
        </w:tc>
      </w:tr>
      <w:tr w:rsidR="00CF0202" w:rsidRPr="00E936AA" w14:paraId="61532DB4" w14:textId="77777777">
        <w:trPr>
          <w:trHeight w:val="333"/>
        </w:trPr>
        <w:tc>
          <w:tcPr>
            <w:tcW w:w="930" w:type="dxa"/>
          </w:tcPr>
          <w:p w14:paraId="447D22AA" w14:textId="242F518A" w:rsidR="00CF0202" w:rsidRPr="00E936AA" w:rsidRDefault="00CF0202" w:rsidP="00E936AA">
            <w:pPr>
              <w:pStyle w:val="Sraopastraipa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lef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BDDC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D</w:t>
            </w:r>
            <w:r w:rsidRPr="00E936AA">
              <w:rPr>
                <w:sz w:val="24"/>
                <w:szCs w:val="24"/>
                <w:lang w:val="lt-LT"/>
              </w:rPr>
              <w:t>alyvavimas tarptautiniame vaikų-jaunimo kino festivalyje “Šviesa pasauliui. Vaikai 2022”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B5C31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2022-03-20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9146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sz w:val="24"/>
                <w:szCs w:val="24"/>
                <w:lang w:val="lt-LT"/>
              </w:rPr>
            </w:pPr>
            <w:proofErr w:type="spellStart"/>
            <w:r w:rsidRPr="00E936AA">
              <w:rPr>
                <w:sz w:val="24"/>
                <w:szCs w:val="24"/>
                <w:lang w:val="lt-LT"/>
              </w:rPr>
              <w:t>Jaroslavlis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2397" w14:textId="77777777" w:rsidR="00CF0202" w:rsidRPr="00E936AA" w:rsidRDefault="00C30C83">
            <w:pPr>
              <w:ind w:left="0" w:hanging="2"/>
              <w:rPr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Įvairių šalių jaunimas</w:t>
            </w:r>
          </w:p>
        </w:tc>
        <w:tc>
          <w:tcPr>
            <w:tcW w:w="2700" w:type="dxa"/>
            <w:tcBorders>
              <w:left w:val="single" w:sz="4" w:space="0" w:color="000000"/>
            </w:tcBorders>
          </w:tcPr>
          <w:p w14:paraId="550826AE" w14:textId="77777777" w:rsidR="00CF0202" w:rsidRPr="00E936AA" w:rsidRDefault="00C30C83">
            <w:pPr>
              <w:ind w:left="0" w:hanging="2"/>
              <w:rPr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 xml:space="preserve">Ivanas Kuzminas </w:t>
            </w:r>
          </w:p>
          <w:p w14:paraId="34C0BE59" w14:textId="77777777" w:rsidR="00CF0202" w:rsidRPr="00E936AA" w:rsidRDefault="00CF0202">
            <w:pPr>
              <w:ind w:left="0" w:hanging="2"/>
              <w:rPr>
                <w:sz w:val="24"/>
                <w:szCs w:val="24"/>
                <w:lang w:val="lt-LT"/>
              </w:rPr>
            </w:pPr>
          </w:p>
        </w:tc>
      </w:tr>
    </w:tbl>
    <w:p w14:paraId="4F0D3645" w14:textId="77777777" w:rsidR="00CF0202" w:rsidRPr="00E936AA" w:rsidRDefault="00C30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  <w:r w:rsidRPr="00E936AA">
        <w:rPr>
          <w:color w:val="000000"/>
          <w:sz w:val="24"/>
          <w:szCs w:val="24"/>
          <w:lang w:val="lt-LT"/>
        </w:rPr>
        <w:tab/>
      </w:r>
    </w:p>
    <w:p w14:paraId="48E7D3C7" w14:textId="77777777" w:rsidR="00CF0202" w:rsidRPr="00E936AA" w:rsidRDefault="00C30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  <w:r w:rsidRPr="00E936AA">
        <w:rPr>
          <w:color w:val="000000"/>
          <w:sz w:val="24"/>
          <w:szCs w:val="24"/>
          <w:lang w:val="lt-LT"/>
        </w:rPr>
        <w:tab/>
      </w:r>
    </w:p>
    <w:p w14:paraId="00B4438D" w14:textId="77777777" w:rsidR="00CF0202" w:rsidRPr="00E936AA" w:rsidRDefault="00C30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  <w:r w:rsidRPr="00E936AA">
        <w:rPr>
          <w:b/>
          <w:color w:val="000000"/>
          <w:sz w:val="24"/>
          <w:szCs w:val="24"/>
          <w:lang w:val="lt-LT"/>
        </w:rPr>
        <w:t>EDUKACINĖ VEIKLA:</w:t>
      </w:r>
    </w:p>
    <w:tbl>
      <w:tblPr>
        <w:tblStyle w:val="a0"/>
        <w:tblW w:w="157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"/>
        <w:gridCol w:w="4650"/>
        <w:gridCol w:w="2160"/>
        <w:gridCol w:w="2970"/>
        <w:gridCol w:w="2325"/>
        <w:gridCol w:w="2730"/>
      </w:tblGrid>
      <w:tr w:rsidR="00CF0202" w:rsidRPr="00E936AA" w14:paraId="0E17205F" w14:textId="77777777">
        <w:trPr>
          <w:trHeight w:val="506"/>
        </w:trPr>
        <w:tc>
          <w:tcPr>
            <w:tcW w:w="930" w:type="dxa"/>
          </w:tcPr>
          <w:p w14:paraId="1E902BED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b/>
                <w:color w:val="000000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4650" w:type="dxa"/>
          </w:tcPr>
          <w:p w14:paraId="1BF1E351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b/>
                <w:color w:val="000000"/>
                <w:sz w:val="24"/>
                <w:szCs w:val="24"/>
                <w:lang w:val="lt-LT"/>
              </w:rPr>
              <w:t>Edukacijos pavadinimas</w:t>
            </w:r>
          </w:p>
        </w:tc>
        <w:tc>
          <w:tcPr>
            <w:tcW w:w="2160" w:type="dxa"/>
          </w:tcPr>
          <w:p w14:paraId="29AA4C98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b/>
                <w:color w:val="000000"/>
                <w:sz w:val="24"/>
                <w:szCs w:val="24"/>
                <w:lang w:val="lt-LT"/>
              </w:rPr>
              <w:t>Data ir laikas</w:t>
            </w:r>
          </w:p>
        </w:tc>
        <w:tc>
          <w:tcPr>
            <w:tcW w:w="2970" w:type="dxa"/>
          </w:tcPr>
          <w:p w14:paraId="05491ADB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b/>
                <w:color w:val="000000"/>
                <w:sz w:val="24"/>
                <w:szCs w:val="24"/>
                <w:lang w:val="lt-LT"/>
              </w:rPr>
              <w:t>Vieta</w:t>
            </w:r>
          </w:p>
        </w:tc>
        <w:tc>
          <w:tcPr>
            <w:tcW w:w="2325" w:type="dxa"/>
            <w:tcBorders>
              <w:right w:val="single" w:sz="4" w:space="0" w:color="000000"/>
            </w:tcBorders>
          </w:tcPr>
          <w:p w14:paraId="60980528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b/>
                <w:color w:val="000000"/>
                <w:sz w:val="24"/>
                <w:szCs w:val="24"/>
                <w:lang w:val="lt-LT"/>
              </w:rPr>
              <w:t>Dalyvauja</w:t>
            </w:r>
          </w:p>
        </w:tc>
        <w:tc>
          <w:tcPr>
            <w:tcW w:w="2730" w:type="dxa"/>
            <w:tcBorders>
              <w:left w:val="single" w:sz="4" w:space="0" w:color="000000"/>
            </w:tcBorders>
          </w:tcPr>
          <w:p w14:paraId="430ABD90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b/>
                <w:color w:val="000000"/>
                <w:sz w:val="24"/>
                <w:szCs w:val="24"/>
                <w:lang w:val="lt-LT"/>
              </w:rPr>
              <w:t>Atsakingas</w:t>
            </w:r>
          </w:p>
        </w:tc>
      </w:tr>
      <w:tr w:rsidR="00CF0202" w:rsidRPr="00E936AA" w14:paraId="46EB7C74" w14:textId="77777777">
        <w:trPr>
          <w:trHeight w:val="265"/>
        </w:trPr>
        <w:tc>
          <w:tcPr>
            <w:tcW w:w="930" w:type="dxa"/>
          </w:tcPr>
          <w:p w14:paraId="284194EF" w14:textId="77777777" w:rsidR="00CF0202" w:rsidRPr="00E936AA" w:rsidRDefault="00CF02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650" w:type="dxa"/>
          </w:tcPr>
          <w:p w14:paraId="76FB660B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Gamtos mokslų eksperimentinis užsiėmimas „Raudongūžio kopūsto magija“</w:t>
            </w:r>
          </w:p>
        </w:tc>
        <w:tc>
          <w:tcPr>
            <w:tcW w:w="2160" w:type="dxa"/>
          </w:tcPr>
          <w:p w14:paraId="2586B04E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2022-03-01, 30</w:t>
            </w:r>
          </w:p>
          <w:p w14:paraId="3B266100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10.00-11.00 val.</w:t>
            </w:r>
          </w:p>
        </w:tc>
        <w:tc>
          <w:tcPr>
            <w:tcW w:w="2970" w:type="dxa"/>
          </w:tcPr>
          <w:p w14:paraId="4A640D79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MKTC, V. Krėvės pr. 54</w:t>
            </w:r>
          </w:p>
        </w:tc>
        <w:tc>
          <w:tcPr>
            <w:tcW w:w="2325" w:type="dxa"/>
            <w:tcBorders>
              <w:right w:val="single" w:sz="4" w:space="0" w:color="000000"/>
            </w:tcBorders>
          </w:tcPr>
          <w:p w14:paraId="7B65B7F1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1-2 kl. mokiniai</w:t>
            </w:r>
          </w:p>
        </w:tc>
        <w:tc>
          <w:tcPr>
            <w:tcW w:w="2730" w:type="dxa"/>
            <w:tcBorders>
              <w:left w:val="single" w:sz="4" w:space="0" w:color="000000"/>
            </w:tcBorders>
          </w:tcPr>
          <w:p w14:paraId="084E825A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Danguolė Čiurlionienė</w:t>
            </w:r>
          </w:p>
        </w:tc>
      </w:tr>
      <w:tr w:rsidR="00CF0202" w:rsidRPr="00E936AA" w14:paraId="1F84B0C5" w14:textId="77777777">
        <w:trPr>
          <w:trHeight w:val="271"/>
        </w:trPr>
        <w:tc>
          <w:tcPr>
            <w:tcW w:w="930" w:type="dxa"/>
          </w:tcPr>
          <w:p w14:paraId="53124C1A" w14:textId="77777777" w:rsidR="00CF0202" w:rsidRPr="00E936AA" w:rsidRDefault="00CF02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650" w:type="dxa"/>
          </w:tcPr>
          <w:p w14:paraId="7FFE52BD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Techninės kūrybos edukacija „Elektra. Elektros grandinės jungimas”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1FEF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2022-03-02</w:t>
            </w:r>
          </w:p>
          <w:p w14:paraId="0B0AF6A8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10.00-11.00 val.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554E9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MKTC, V. Krėvės pr. 54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4C3A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1-4 kl. mokiniai</w:t>
            </w:r>
          </w:p>
        </w:tc>
        <w:tc>
          <w:tcPr>
            <w:tcW w:w="2730" w:type="dxa"/>
            <w:tcBorders>
              <w:left w:val="single" w:sz="4" w:space="0" w:color="000000"/>
            </w:tcBorders>
          </w:tcPr>
          <w:p w14:paraId="7DF44840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Diana Mykolaitienė</w:t>
            </w:r>
          </w:p>
        </w:tc>
      </w:tr>
      <w:tr w:rsidR="00CF0202" w:rsidRPr="00E936AA" w14:paraId="0154C8EE" w14:textId="77777777">
        <w:trPr>
          <w:trHeight w:val="249"/>
        </w:trPr>
        <w:tc>
          <w:tcPr>
            <w:tcW w:w="930" w:type="dxa"/>
          </w:tcPr>
          <w:p w14:paraId="407E303C" w14:textId="77777777" w:rsidR="00CF0202" w:rsidRPr="00E936AA" w:rsidRDefault="00CF02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650" w:type="dxa"/>
          </w:tcPr>
          <w:p w14:paraId="440D5041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Lego konstravimas „Vėjo nublokšti“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9B04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2022-03-07</w:t>
            </w:r>
          </w:p>
          <w:p w14:paraId="3D63B448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10.00-11.00 val.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011A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MKTC, V. Krėvės pr. 54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1F36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1-4 kl. mokiniai</w:t>
            </w:r>
          </w:p>
        </w:tc>
        <w:tc>
          <w:tcPr>
            <w:tcW w:w="2730" w:type="dxa"/>
            <w:tcBorders>
              <w:left w:val="single" w:sz="4" w:space="0" w:color="000000"/>
            </w:tcBorders>
          </w:tcPr>
          <w:p w14:paraId="37FD0926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Paulina Rutkauskaitė</w:t>
            </w:r>
          </w:p>
        </w:tc>
      </w:tr>
      <w:tr w:rsidR="00CF0202" w:rsidRPr="00E936AA" w14:paraId="1BC1D6EA" w14:textId="77777777">
        <w:trPr>
          <w:trHeight w:val="283"/>
        </w:trPr>
        <w:tc>
          <w:tcPr>
            <w:tcW w:w="930" w:type="dxa"/>
          </w:tcPr>
          <w:p w14:paraId="2CAD08EF" w14:textId="77777777" w:rsidR="00CF0202" w:rsidRPr="00E936AA" w:rsidRDefault="00CF02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650" w:type="dxa"/>
          </w:tcPr>
          <w:p w14:paraId="053C94B1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Interaktyvių medijų ir technologijų kryptis „Kūrybinio portreto fotografavimas studijoje“</w:t>
            </w:r>
          </w:p>
        </w:tc>
        <w:tc>
          <w:tcPr>
            <w:tcW w:w="2160" w:type="dxa"/>
          </w:tcPr>
          <w:p w14:paraId="0020FD72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2022-03-08</w:t>
            </w:r>
          </w:p>
          <w:p w14:paraId="0CA79D8D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10.00-11.00 val.</w:t>
            </w:r>
          </w:p>
        </w:tc>
        <w:tc>
          <w:tcPr>
            <w:tcW w:w="2970" w:type="dxa"/>
          </w:tcPr>
          <w:p w14:paraId="1553DC9E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MKTC, V. Krėvės pr. 54</w:t>
            </w:r>
          </w:p>
        </w:tc>
        <w:tc>
          <w:tcPr>
            <w:tcW w:w="2325" w:type="dxa"/>
            <w:tcBorders>
              <w:right w:val="single" w:sz="4" w:space="0" w:color="000000"/>
            </w:tcBorders>
          </w:tcPr>
          <w:p w14:paraId="4D434DF3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6-10 kl. mokiniai</w:t>
            </w:r>
          </w:p>
        </w:tc>
        <w:tc>
          <w:tcPr>
            <w:tcW w:w="2730" w:type="dxa"/>
            <w:tcBorders>
              <w:left w:val="single" w:sz="4" w:space="0" w:color="000000"/>
            </w:tcBorders>
          </w:tcPr>
          <w:p w14:paraId="2A125133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Ivanas Kuzminas</w:t>
            </w:r>
          </w:p>
        </w:tc>
      </w:tr>
      <w:tr w:rsidR="00CF0202" w:rsidRPr="00E936AA" w14:paraId="33B303CA" w14:textId="77777777">
        <w:trPr>
          <w:trHeight w:val="259"/>
        </w:trPr>
        <w:tc>
          <w:tcPr>
            <w:tcW w:w="930" w:type="dxa"/>
          </w:tcPr>
          <w:p w14:paraId="765E8A20" w14:textId="77777777" w:rsidR="00CF0202" w:rsidRPr="00E936AA" w:rsidRDefault="00CF02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650" w:type="dxa"/>
          </w:tcPr>
          <w:p w14:paraId="23E5D388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Gamtos mokslų edukacija „Optinės apgaulės“</w:t>
            </w:r>
          </w:p>
        </w:tc>
        <w:tc>
          <w:tcPr>
            <w:tcW w:w="2160" w:type="dxa"/>
          </w:tcPr>
          <w:p w14:paraId="42F0BD15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2022-03-09, 22</w:t>
            </w:r>
          </w:p>
          <w:p w14:paraId="28929CB5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10.00-11.00 val.</w:t>
            </w:r>
          </w:p>
        </w:tc>
        <w:tc>
          <w:tcPr>
            <w:tcW w:w="2970" w:type="dxa"/>
          </w:tcPr>
          <w:p w14:paraId="1B928993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MKTC, V. Krėvės pr. 54</w:t>
            </w:r>
          </w:p>
        </w:tc>
        <w:tc>
          <w:tcPr>
            <w:tcW w:w="2325" w:type="dxa"/>
            <w:tcBorders>
              <w:right w:val="single" w:sz="4" w:space="0" w:color="000000"/>
            </w:tcBorders>
          </w:tcPr>
          <w:p w14:paraId="5FB47A42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1-2 kl. mokiniai</w:t>
            </w:r>
          </w:p>
        </w:tc>
        <w:tc>
          <w:tcPr>
            <w:tcW w:w="2730" w:type="dxa"/>
            <w:tcBorders>
              <w:left w:val="single" w:sz="4" w:space="0" w:color="000000"/>
            </w:tcBorders>
          </w:tcPr>
          <w:p w14:paraId="29C3161C" w14:textId="77777777" w:rsidR="00CF0202" w:rsidRPr="00E936AA" w:rsidRDefault="00CF0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sz w:val="24"/>
                <w:szCs w:val="24"/>
                <w:lang w:val="lt-LT"/>
              </w:rPr>
            </w:pPr>
          </w:p>
          <w:p w14:paraId="3C340BBC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Renata Vodnickytė</w:t>
            </w:r>
          </w:p>
        </w:tc>
      </w:tr>
      <w:tr w:rsidR="00CF0202" w:rsidRPr="00E936AA" w14:paraId="15FFA1FC" w14:textId="77777777">
        <w:trPr>
          <w:trHeight w:val="271"/>
        </w:trPr>
        <w:tc>
          <w:tcPr>
            <w:tcW w:w="930" w:type="dxa"/>
          </w:tcPr>
          <w:p w14:paraId="75A523B6" w14:textId="77777777" w:rsidR="00CF0202" w:rsidRPr="00E936AA" w:rsidRDefault="00CF02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650" w:type="dxa"/>
          </w:tcPr>
          <w:p w14:paraId="5B57FA52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Techninės kūrybos edukacija „Inercinis ir magnetinis judėjimas“</w:t>
            </w:r>
          </w:p>
        </w:tc>
        <w:tc>
          <w:tcPr>
            <w:tcW w:w="2160" w:type="dxa"/>
          </w:tcPr>
          <w:p w14:paraId="592B09B5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2022-03-15</w:t>
            </w:r>
          </w:p>
          <w:p w14:paraId="63205080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10.00-11.00 val.</w:t>
            </w:r>
          </w:p>
        </w:tc>
        <w:tc>
          <w:tcPr>
            <w:tcW w:w="2970" w:type="dxa"/>
          </w:tcPr>
          <w:p w14:paraId="69BD1FFB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MKTC, V. Krėvės pr. 54</w:t>
            </w:r>
          </w:p>
        </w:tc>
        <w:tc>
          <w:tcPr>
            <w:tcW w:w="2325" w:type="dxa"/>
            <w:tcBorders>
              <w:right w:val="single" w:sz="4" w:space="0" w:color="000000"/>
            </w:tcBorders>
          </w:tcPr>
          <w:p w14:paraId="1780C617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3-4 kl. mokiniai</w:t>
            </w:r>
          </w:p>
        </w:tc>
        <w:tc>
          <w:tcPr>
            <w:tcW w:w="2730" w:type="dxa"/>
            <w:tcBorders>
              <w:left w:val="single" w:sz="4" w:space="0" w:color="000000"/>
            </w:tcBorders>
          </w:tcPr>
          <w:p w14:paraId="423C1508" w14:textId="77777777" w:rsidR="00CF0202" w:rsidRPr="00E936AA" w:rsidRDefault="00CF02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</w:p>
        </w:tc>
      </w:tr>
      <w:tr w:rsidR="00CF0202" w:rsidRPr="00E936AA" w14:paraId="15DE434A" w14:textId="77777777">
        <w:trPr>
          <w:trHeight w:val="129"/>
        </w:trPr>
        <w:tc>
          <w:tcPr>
            <w:tcW w:w="930" w:type="dxa"/>
          </w:tcPr>
          <w:p w14:paraId="0AF5FE5E" w14:textId="77777777" w:rsidR="00CF0202" w:rsidRPr="00E936AA" w:rsidRDefault="00CF02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650" w:type="dxa"/>
          </w:tcPr>
          <w:p w14:paraId="1A2C0A02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Interaktyvių medijų ir technologijų kryptis „Televizijos reportažo ruošimas“</w:t>
            </w:r>
          </w:p>
        </w:tc>
        <w:tc>
          <w:tcPr>
            <w:tcW w:w="2160" w:type="dxa"/>
          </w:tcPr>
          <w:p w14:paraId="2688A880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2022-03-16</w:t>
            </w:r>
          </w:p>
          <w:p w14:paraId="63B4EBB2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10.00-11.00 val.</w:t>
            </w:r>
          </w:p>
        </w:tc>
        <w:tc>
          <w:tcPr>
            <w:tcW w:w="2970" w:type="dxa"/>
          </w:tcPr>
          <w:p w14:paraId="2EC30A85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MKTC, V. Krėvės pr. 54</w:t>
            </w:r>
          </w:p>
        </w:tc>
        <w:tc>
          <w:tcPr>
            <w:tcW w:w="2325" w:type="dxa"/>
            <w:tcBorders>
              <w:right w:val="single" w:sz="4" w:space="0" w:color="000000"/>
            </w:tcBorders>
          </w:tcPr>
          <w:p w14:paraId="0B7757A7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6-10 kl. mokiniai</w:t>
            </w:r>
          </w:p>
        </w:tc>
        <w:tc>
          <w:tcPr>
            <w:tcW w:w="2730" w:type="dxa"/>
            <w:tcBorders>
              <w:left w:val="single" w:sz="4" w:space="0" w:color="000000"/>
            </w:tcBorders>
          </w:tcPr>
          <w:p w14:paraId="7C6A5225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Danguolė Čiurlionienė</w:t>
            </w:r>
          </w:p>
        </w:tc>
      </w:tr>
      <w:tr w:rsidR="00CF0202" w:rsidRPr="00E936AA" w14:paraId="4DB64692" w14:textId="77777777">
        <w:trPr>
          <w:trHeight w:val="262"/>
        </w:trPr>
        <w:tc>
          <w:tcPr>
            <w:tcW w:w="930" w:type="dxa"/>
          </w:tcPr>
          <w:p w14:paraId="0AC82C74" w14:textId="77777777" w:rsidR="00CF0202" w:rsidRPr="00E936AA" w:rsidRDefault="00CF02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650" w:type="dxa"/>
          </w:tcPr>
          <w:p w14:paraId="3C5E04F4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Erdvinis konstravimas 3 D pieštuku</w:t>
            </w:r>
          </w:p>
        </w:tc>
        <w:tc>
          <w:tcPr>
            <w:tcW w:w="2160" w:type="dxa"/>
          </w:tcPr>
          <w:p w14:paraId="7DF0E1EC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2022-03-17</w:t>
            </w:r>
          </w:p>
          <w:p w14:paraId="1D182069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lastRenderedPageBreak/>
              <w:t>10.00-11.00 val.</w:t>
            </w:r>
          </w:p>
        </w:tc>
        <w:tc>
          <w:tcPr>
            <w:tcW w:w="2970" w:type="dxa"/>
          </w:tcPr>
          <w:p w14:paraId="41A0116B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lastRenderedPageBreak/>
              <w:t>MKTC, V. Krėvės pr. 54</w:t>
            </w:r>
          </w:p>
        </w:tc>
        <w:tc>
          <w:tcPr>
            <w:tcW w:w="2325" w:type="dxa"/>
            <w:tcBorders>
              <w:right w:val="single" w:sz="4" w:space="0" w:color="000000"/>
            </w:tcBorders>
          </w:tcPr>
          <w:p w14:paraId="34C91555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3-6 kl. mokiniai</w:t>
            </w:r>
          </w:p>
        </w:tc>
        <w:tc>
          <w:tcPr>
            <w:tcW w:w="2730" w:type="dxa"/>
            <w:tcBorders>
              <w:left w:val="single" w:sz="4" w:space="0" w:color="000000"/>
            </w:tcBorders>
          </w:tcPr>
          <w:p w14:paraId="21442117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Rima Mikulskienė</w:t>
            </w:r>
          </w:p>
        </w:tc>
      </w:tr>
      <w:tr w:rsidR="00CF0202" w:rsidRPr="00E936AA" w14:paraId="3F532369" w14:textId="77777777">
        <w:trPr>
          <w:trHeight w:val="262"/>
        </w:trPr>
        <w:tc>
          <w:tcPr>
            <w:tcW w:w="930" w:type="dxa"/>
          </w:tcPr>
          <w:p w14:paraId="64BE395C" w14:textId="77777777" w:rsidR="00CF0202" w:rsidRPr="00E936AA" w:rsidRDefault="00CF02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650" w:type="dxa"/>
          </w:tcPr>
          <w:p w14:paraId="70AB74F5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Gamtos mokslų edukacija „Drugelių pasaulis“</w:t>
            </w:r>
          </w:p>
        </w:tc>
        <w:tc>
          <w:tcPr>
            <w:tcW w:w="2160" w:type="dxa"/>
          </w:tcPr>
          <w:p w14:paraId="7CB2C27A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2022-03-21</w:t>
            </w:r>
          </w:p>
          <w:p w14:paraId="70DBBCAD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10.00-11.00 val.</w:t>
            </w:r>
          </w:p>
        </w:tc>
        <w:tc>
          <w:tcPr>
            <w:tcW w:w="2970" w:type="dxa"/>
          </w:tcPr>
          <w:p w14:paraId="38E22A84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MKTC, V. Krėvės pr. 54</w:t>
            </w:r>
          </w:p>
        </w:tc>
        <w:tc>
          <w:tcPr>
            <w:tcW w:w="2325" w:type="dxa"/>
            <w:tcBorders>
              <w:right w:val="single" w:sz="4" w:space="0" w:color="000000"/>
            </w:tcBorders>
          </w:tcPr>
          <w:p w14:paraId="5785D28F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1-2 kl. mokiniai</w:t>
            </w:r>
          </w:p>
        </w:tc>
        <w:tc>
          <w:tcPr>
            <w:tcW w:w="2730" w:type="dxa"/>
            <w:tcBorders>
              <w:left w:val="single" w:sz="4" w:space="0" w:color="000000"/>
            </w:tcBorders>
          </w:tcPr>
          <w:p w14:paraId="43EB922A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Dalia Narkevičiūtė</w:t>
            </w:r>
          </w:p>
        </w:tc>
      </w:tr>
      <w:tr w:rsidR="00CF0202" w:rsidRPr="00E936AA" w14:paraId="4793B598" w14:textId="77777777">
        <w:trPr>
          <w:trHeight w:val="262"/>
        </w:trPr>
        <w:tc>
          <w:tcPr>
            <w:tcW w:w="930" w:type="dxa"/>
          </w:tcPr>
          <w:p w14:paraId="738237ED" w14:textId="77777777" w:rsidR="00CF0202" w:rsidRPr="00E936AA" w:rsidRDefault="00CF02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650" w:type="dxa"/>
          </w:tcPr>
          <w:p w14:paraId="65A8758F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Inžinerinės dirbtuvės „Inercinio aviamodelio konstravimas“</w:t>
            </w:r>
          </w:p>
        </w:tc>
        <w:tc>
          <w:tcPr>
            <w:tcW w:w="2160" w:type="dxa"/>
          </w:tcPr>
          <w:p w14:paraId="0AB2CF89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2022-03-23</w:t>
            </w:r>
          </w:p>
          <w:p w14:paraId="08D0736B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10.00-11.00 val.</w:t>
            </w:r>
          </w:p>
        </w:tc>
        <w:tc>
          <w:tcPr>
            <w:tcW w:w="2970" w:type="dxa"/>
          </w:tcPr>
          <w:p w14:paraId="3FE88FA3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MKTC, V. Krėvės pr. 54</w:t>
            </w:r>
          </w:p>
        </w:tc>
        <w:tc>
          <w:tcPr>
            <w:tcW w:w="2325" w:type="dxa"/>
            <w:tcBorders>
              <w:right w:val="single" w:sz="4" w:space="0" w:color="000000"/>
            </w:tcBorders>
          </w:tcPr>
          <w:p w14:paraId="57DB29CB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1-4 kl. mokiniai</w:t>
            </w:r>
          </w:p>
        </w:tc>
        <w:tc>
          <w:tcPr>
            <w:tcW w:w="2730" w:type="dxa"/>
            <w:tcBorders>
              <w:left w:val="single" w:sz="4" w:space="0" w:color="000000"/>
            </w:tcBorders>
          </w:tcPr>
          <w:p w14:paraId="0DDF38D3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Dalia Narkevičiūtė</w:t>
            </w:r>
          </w:p>
        </w:tc>
      </w:tr>
      <w:tr w:rsidR="00CF0202" w:rsidRPr="00E936AA" w14:paraId="3D72F23F" w14:textId="77777777">
        <w:trPr>
          <w:trHeight w:val="262"/>
        </w:trPr>
        <w:tc>
          <w:tcPr>
            <w:tcW w:w="930" w:type="dxa"/>
          </w:tcPr>
          <w:p w14:paraId="08AA51E1" w14:textId="77777777" w:rsidR="00CF0202" w:rsidRPr="00E936AA" w:rsidRDefault="00CF02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650" w:type="dxa"/>
          </w:tcPr>
          <w:p w14:paraId="0913C70F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Gamtos mokslų edukacija „Geometrinių figūrų pasaulyje“</w:t>
            </w:r>
          </w:p>
        </w:tc>
        <w:tc>
          <w:tcPr>
            <w:tcW w:w="2160" w:type="dxa"/>
          </w:tcPr>
          <w:p w14:paraId="56C84544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2022-03-28</w:t>
            </w:r>
          </w:p>
          <w:p w14:paraId="5C163218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10.00-11.00 val.</w:t>
            </w:r>
          </w:p>
        </w:tc>
        <w:tc>
          <w:tcPr>
            <w:tcW w:w="2970" w:type="dxa"/>
          </w:tcPr>
          <w:p w14:paraId="5A8CAE3D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MKTC, V. Krėvės pr. 54</w:t>
            </w:r>
          </w:p>
        </w:tc>
        <w:tc>
          <w:tcPr>
            <w:tcW w:w="2325" w:type="dxa"/>
            <w:tcBorders>
              <w:right w:val="single" w:sz="4" w:space="0" w:color="000000"/>
            </w:tcBorders>
          </w:tcPr>
          <w:p w14:paraId="62054D19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1-2 kl. mokiniai</w:t>
            </w:r>
          </w:p>
        </w:tc>
        <w:tc>
          <w:tcPr>
            <w:tcW w:w="2730" w:type="dxa"/>
            <w:tcBorders>
              <w:left w:val="single" w:sz="4" w:space="0" w:color="000000"/>
            </w:tcBorders>
          </w:tcPr>
          <w:p w14:paraId="006BAA5A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Diana Mykolaitienė</w:t>
            </w:r>
          </w:p>
        </w:tc>
      </w:tr>
      <w:tr w:rsidR="00CF0202" w:rsidRPr="00E936AA" w14:paraId="684DDD95" w14:textId="77777777">
        <w:trPr>
          <w:trHeight w:val="262"/>
        </w:trPr>
        <w:tc>
          <w:tcPr>
            <w:tcW w:w="930" w:type="dxa"/>
          </w:tcPr>
          <w:p w14:paraId="7DC43386" w14:textId="77777777" w:rsidR="00CF0202" w:rsidRPr="00E936AA" w:rsidRDefault="00CF02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650" w:type="dxa"/>
          </w:tcPr>
          <w:p w14:paraId="6AF9A2C6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Interaktyvių medijų ir technologijų kryptis „Filmo kūrimo pradmenys“</w:t>
            </w:r>
          </w:p>
        </w:tc>
        <w:tc>
          <w:tcPr>
            <w:tcW w:w="2160" w:type="dxa"/>
          </w:tcPr>
          <w:p w14:paraId="05E672F4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2022-03-29</w:t>
            </w:r>
          </w:p>
          <w:p w14:paraId="74D4B934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10.00-11.00 val.</w:t>
            </w:r>
          </w:p>
        </w:tc>
        <w:tc>
          <w:tcPr>
            <w:tcW w:w="2970" w:type="dxa"/>
          </w:tcPr>
          <w:p w14:paraId="1FD1F36F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MKTC, V. Krėvės pr. 54</w:t>
            </w:r>
          </w:p>
        </w:tc>
        <w:tc>
          <w:tcPr>
            <w:tcW w:w="2325" w:type="dxa"/>
            <w:tcBorders>
              <w:right w:val="single" w:sz="4" w:space="0" w:color="000000"/>
            </w:tcBorders>
          </w:tcPr>
          <w:p w14:paraId="5474A065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6-10 kl. mokiniai</w:t>
            </w:r>
          </w:p>
        </w:tc>
        <w:tc>
          <w:tcPr>
            <w:tcW w:w="2730" w:type="dxa"/>
            <w:tcBorders>
              <w:left w:val="single" w:sz="4" w:space="0" w:color="000000"/>
            </w:tcBorders>
          </w:tcPr>
          <w:p w14:paraId="193A2FF1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sz w:val="24"/>
                <w:szCs w:val="24"/>
                <w:lang w:val="lt-LT"/>
              </w:rPr>
              <w:t>Danguolė Čiurlionienė</w:t>
            </w:r>
          </w:p>
        </w:tc>
      </w:tr>
      <w:tr w:rsidR="00CF0202" w:rsidRPr="00E936AA" w14:paraId="3CE890F4" w14:textId="77777777">
        <w:trPr>
          <w:trHeight w:val="262"/>
        </w:trPr>
        <w:tc>
          <w:tcPr>
            <w:tcW w:w="930" w:type="dxa"/>
          </w:tcPr>
          <w:p w14:paraId="0E3A7D57" w14:textId="77777777" w:rsidR="00CF0202" w:rsidRPr="00E936AA" w:rsidRDefault="00CF020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4650" w:type="dxa"/>
          </w:tcPr>
          <w:p w14:paraId="74E72EC5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Kultūros paso programa „Animacinės dirbtuvės „3D pasaka“</w:t>
            </w:r>
          </w:p>
        </w:tc>
        <w:tc>
          <w:tcPr>
            <w:tcW w:w="2160" w:type="dxa"/>
          </w:tcPr>
          <w:p w14:paraId="63FA364C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2022-03-0</w:t>
            </w:r>
            <w:r w:rsidRPr="00E936AA">
              <w:rPr>
                <w:sz w:val="24"/>
                <w:szCs w:val="24"/>
                <w:lang w:val="lt-LT"/>
              </w:rPr>
              <w:t>7</w:t>
            </w:r>
            <w:r w:rsidRPr="00E936AA">
              <w:rPr>
                <w:color w:val="000000"/>
                <w:sz w:val="24"/>
                <w:szCs w:val="24"/>
                <w:lang w:val="lt-LT"/>
              </w:rPr>
              <w:t>, 1</w:t>
            </w:r>
            <w:r w:rsidRPr="00E936AA">
              <w:rPr>
                <w:sz w:val="24"/>
                <w:szCs w:val="24"/>
                <w:lang w:val="lt-LT"/>
              </w:rPr>
              <w:t>4</w:t>
            </w:r>
            <w:r w:rsidRPr="00E936AA">
              <w:rPr>
                <w:color w:val="000000"/>
                <w:sz w:val="24"/>
                <w:szCs w:val="24"/>
                <w:lang w:val="lt-LT"/>
              </w:rPr>
              <w:t>, 21, 2</w:t>
            </w:r>
            <w:r w:rsidRPr="00E936AA">
              <w:rPr>
                <w:sz w:val="24"/>
                <w:szCs w:val="24"/>
                <w:lang w:val="lt-LT"/>
              </w:rPr>
              <w:t>8</w:t>
            </w:r>
          </w:p>
          <w:p w14:paraId="1101EFD5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12.00-13.00 val.</w:t>
            </w:r>
          </w:p>
        </w:tc>
        <w:tc>
          <w:tcPr>
            <w:tcW w:w="2970" w:type="dxa"/>
          </w:tcPr>
          <w:p w14:paraId="125A7947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MKTC, V. Krėvės pr. 54</w:t>
            </w:r>
          </w:p>
        </w:tc>
        <w:tc>
          <w:tcPr>
            <w:tcW w:w="2325" w:type="dxa"/>
            <w:tcBorders>
              <w:right w:val="single" w:sz="4" w:space="0" w:color="000000"/>
            </w:tcBorders>
          </w:tcPr>
          <w:p w14:paraId="33EB436E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1-6 kl. mokiniai</w:t>
            </w:r>
          </w:p>
        </w:tc>
        <w:tc>
          <w:tcPr>
            <w:tcW w:w="2730" w:type="dxa"/>
            <w:tcBorders>
              <w:left w:val="single" w:sz="4" w:space="0" w:color="000000"/>
            </w:tcBorders>
          </w:tcPr>
          <w:p w14:paraId="638693FF" w14:textId="77777777" w:rsidR="00CF0202" w:rsidRPr="00E936AA" w:rsidRDefault="00C30C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color w:val="000000"/>
                <w:sz w:val="24"/>
                <w:szCs w:val="24"/>
                <w:lang w:val="lt-LT"/>
              </w:rPr>
            </w:pPr>
            <w:r w:rsidRPr="00E936AA">
              <w:rPr>
                <w:color w:val="000000"/>
                <w:sz w:val="24"/>
                <w:szCs w:val="24"/>
                <w:lang w:val="lt-LT"/>
              </w:rPr>
              <w:t>Dalia Narkevičiūtė</w:t>
            </w:r>
          </w:p>
        </w:tc>
      </w:tr>
    </w:tbl>
    <w:p w14:paraId="410DA906" w14:textId="77777777" w:rsidR="00CF0202" w:rsidRPr="00E936AA" w:rsidRDefault="00C30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  <w:r w:rsidRPr="00E936AA">
        <w:rPr>
          <w:color w:val="000000"/>
          <w:sz w:val="24"/>
          <w:szCs w:val="24"/>
          <w:lang w:val="lt-LT"/>
        </w:rPr>
        <w:t xml:space="preserve"> </w:t>
      </w:r>
      <w:r w:rsidRPr="00E936AA">
        <w:rPr>
          <w:color w:val="000000"/>
          <w:sz w:val="24"/>
          <w:szCs w:val="24"/>
          <w:lang w:val="lt-LT"/>
        </w:rPr>
        <w:tab/>
      </w:r>
    </w:p>
    <w:p w14:paraId="441A107D" w14:textId="77777777" w:rsidR="00CF0202" w:rsidRPr="00E936AA" w:rsidRDefault="00C30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  <w:r w:rsidRPr="00E936AA">
        <w:rPr>
          <w:color w:val="000000"/>
          <w:sz w:val="24"/>
          <w:szCs w:val="24"/>
          <w:lang w:val="lt-LT"/>
        </w:rPr>
        <w:t>Daugiau informacijos apie edukacinius užsiėmimus galima rasti internetinėje svetainėje www.mtkc.lt</w:t>
      </w:r>
    </w:p>
    <w:p w14:paraId="36F765ED" w14:textId="77777777" w:rsidR="00CF0202" w:rsidRPr="00E936AA" w:rsidRDefault="00CF0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</w:p>
    <w:p w14:paraId="4C0DF8C2" w14:textId="77777777" w:rsidR="00CF0202" w:rsidRPr="00E936AA" w:rsidRDefault="00C30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  <w:r w:rsidRPr="00E936AA">
        <w:rPr>
          <w:b/>
          <w:color w:val="000000"/>
          <w:sz w:val="24"/>
          <w:szCs w:val="24"/>
          <w:lang w:val="lt-LT"/>
        </w:rPr>
        <w:t>UGDOMOJI PRIEŽIŪRA:</w:t>
      </w:r>
      <w:r w:rsidRPr="00E936AA">
        <w:rPr>
          <w:color w:val="000000"/>
          <w:sz w:val="24"/>
          <w:szCs w:val="24"/>
          <w:lang w:val="lt-LT"/>
        </w:rPr>
        <w:t xml:space="preserve"> Neformaliojo vaikų švietimo programų įgyvendinimo stebėsena (direktoriaus pavaduotojai ugdymui: Diana </w:t>
      </w:r>
      <w:proofErr w:type="spellStart"/>
      <w:r w:rsidRPr="00E936AA">
        <w:rPr>
          <w:color w:val="000000"/>
          <w:sz w:val="24"/>
          <w:szCs w:val="24"/>
          <w:lang w:val="lt-LT"/>
        </w:rPr>
        <w:t>Zaksaitė</w:t>
      </w:r>
      <w:proofErr w:type="spellEnd"/>
      <w:r w:rsidRPr="00E936AA">
        <w:rPr>
          <w:color w:val="000000"/>
          <w:sz w:val="24"/>
          <w:szCs w:val="24"/>
          <w:lang w:val="lt-LT"/>
        </w:rPr>
        <w:t xml:space="preserve">, </w:t>
      </w:r>
    </w:p>
    <w:p w14:paraId="4F0D0524" w14:textId="77777777" w:rsidR="00CF0202" w:rsidRPr="00E936AA" w:rsidRDefault="00C30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  <w:r w:rsidRPr="00E936AA">
        <w:rPr>
          <w:b/>
          <w:color w:val="000000"/>
          <w:sz w:val="24"/>
          <w:szCs w:val="24"/>
          <w:lang w:val="lt-LT"/>
        </w:rPr>
        <w:t xml:space="preserve">                                                </w:t>
      </w:r>
      <w:r w:rsidRPr="00E936AA">
        <w:rPr>
          <w:color w:val="000000"/>
          <w:sz w:val="24"/>
          <w:szCs w:val="24"/>
          <w:lang w:val="lt-LT"/>
        </w:rPr>
        <w:t xml:space="preserve"> Algimantas </w:t>
      </w:r>
      <w:proofErr w:type="spellStart"/>
      <w:r w:rsidRPr="00E936AA">
        <w:rPr>
          <w:color w:val="000000"/>
          <w:sz w:val="24"/>
          <w:szCs w:val="24"/>
          <w:lang w:val="lt-LT"/>
        </w:rPr>
        <w:t>Šeinauskas</w:t>
      </w:r>
      <w:proofErr w:type="spellEnd"/>
      <w:r w:rsidRPr="00E936AA">
        <w:rPr>
          <w:color w:val="000000"/>
          <w:sz w:val="24"/>
          <w:szCs w:val="24"/>
          <w:lang w:val="lt-LT"/>
        </w:rPr>
        <w:t>).</w:t>
      </w:r>
    </w:p>
    <w:p w14:paraId="418B07AD" w14:textId="77777777" w:rsidR="00CF0202" w:rsidRPr="00E936AA" w:rsidRDefault="00CF0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</w:p>
    <w:p w14:paraId="0DB24A46" w14:textId="77777777" w:rsidR="00CF0202" w:rsidRPr="00E936AA" w:rsidRDefault="00C30C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  <w:r w:rsidRPr="00E936AA">
        <w:rPr>
          <w:b/>
          <w:color w:val="000000"/>
          <w:sz w:val="24"/>
          <w:szCs w:val="24"/>
          <w:lang w:val="lt-LT"/>
        </w:rPr>
        <w:t>KVIEČIAME DALYVAUTI:</w:t>
      </w:r>
    </w:p>
    <w:p w14:paraId="0BD80B6B" w14:textId="77777777" w:rsidR="00CF0202" w:rsidRPr="00E936AA" w:rsidRDefault="00CF0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</w:p>
    <w:p w14:paraId="7A3AACE2" w14:textId="77777777" w:rsidR="00CF0202" w:rsidRPr="00E936AA" w:rsidRDefault="00C30C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  <w:r w:rsidRPr="00E936AA">
        <w:rPr>
          <w:color w:val="000000"/>
          <w:sz w:val="24"/>
          <w:szCs w:val="24"/>
          <w:lang w:val="lt-LT"/>
        </w:rPr>
        <w:t xml:space="preserve">Kauno miesto priešmokyklinio ugdymo ir pradinių klasių mokinių erdvinio konstravimo konkurse „Mano draugas – robotas“. Darbų pateikimas iki 2022 m. kovo 7 d. el. paštu </w:t>
      </w:r>
      <w:hyperlink r:id="rId8">
        <w:r w:rsidRPr="00E936AA">
          <w:rPr>
            <w:color w:val="0000FF"/>
            <w:sz w:val="24"/>
            <w:szCs w:val="24"/>
            <w:u w:val="single"/>
            <w:lang w:val="lt-LT"/>
          </w:rPr>
          <w:t>edukacija.mtkc@gmail.com</w:t>
        </w:r>
      </w:hyperlink>
      <w:r w:rsidRPr="00E936AA">
        <w:rPr>
          <w:color w:val="000000"/>
          <w:sz w:val="24"/>
          <w:szCs w:val="24"/>
          <w:lang w:val="lt-LT"/>
        </w:rPr>
        <w:t>, informacija</w:t>
      </w:r>
      <w:r w:rsidRPr="00E936AA">
        <w:rPr>
          <w:color w:val="000000"/>
          <w:sz w:val="24"/>
          <w:szCs w:val="24"/>
          <w:lang w:val="lt-LT"/>
        </w:rPr>
        <w:t xml:space="preserve"> tel. +370 636 48233, metodininkė Dalia Narkevičiūtė</w:t>
      </w:r>
    </w:p>
    <w:p w14:paraId="38074FF7" w14:textId="77777777" w:rsidR="00CF0202" w:rsidRPr="00E936AA" w:rsidRDefault="00CF0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  <w:lang w:val="lt-LT"/>
        </w:rPr>
      </w:pPr>
    </w:p>
    <w:p w14:paraId="0B9385EF" w14:textId="77777777" w:rsidR="00CF0202" w:rsidRPr="00E936AA" w:rsidRDefault="00C30C8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  <w:r w:rsidRPr="00E936AA">
        <w:rPr>
          <w:color w:val="000000"/>
          <w:sz w:val="24"/>
          <w:szCs w:val="24"/>
          <w:lang w:val="lt-LT"/>
        </w:rPr>
        <w:t xml:space="preserve">XIV tarptautiniame jaunimo fotografijos konkurse „Jaunas žmogus XXI amžiuje“. Darbų pateikimas iki 2022 m. kovo 31 el. paštu </w:t>
      </w:r>
      <w:hyperlink r:id="rId9">
        <w:r w:rsidRPr="00E936AA">
          <w:rPr>
            <w:color w:val="0000FF"/>
            <w:sz w:val="24"/>
            <w:szCs w:val="24"/>
            <w:u w:val="single"/>
            <w:lang w:val="lt-LT"/>
          </w:rPr>
          <w:t>youngpeoplexxi@gmail.com</w:t>
        </w:r>
      </w:hyperlink>
      <w:r w:rsidRPr="00E936AA">
        <w:rPr>
          <w:color w:val="000000"/>
          <w:sz w:val="24"/>
          <w:szCs w:val="24"/>
          <w:lang w:val="lt-LT"/>
        </w:rPr>
        <w:t>, informacija tel. +370 698 10456, metodininkas Ivanas Kuzminas</w:t>
      </w:r>
    </w:p>
    <w:p w14:paraId="3585D513" w14:textId="77777777" w:rsidR="00CF0202" w:rsidRPr="00E936AA" w:rsidRDefault="00CF02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lang w:val="lt-LT"/>
        </w:rPr>
      </w:pPr>
    </w:p>
    <w:sectPr w:rsidR="00CF0202" w:rsidRPr="00E936AA">
      <w:headerReference w:type="default" r:id="rId10"/>
      <w:footerReference w:type="default" r:id="rId11"/>
      <w:pgSz w:w="16840" w:h="11907" w:orient="landscape"/>
      <w:pgMar w:top="142" w:right="567" w:bottom="709" w:left="567" w:header="426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C3AC" w14:textId="77777777" w:rsidR="00C30C83" w:rsidRDefault="00C30C83">
      <w:pPr>
        <w:spacing w:line="240" w:lineRule="auto"/>
        <w:ind w:left="0" w:hanging="2"/>
      </w:pPr>
      <w:r>
        <w:separator/>
      </w:r>
    </w:p>
  </w:endnote>
  <w:endnote w:type="continuationSeparator" w:id="0">
    <w:p w14:paraId="6ADDB4BF" w14:textId="77777777" w:rsidR="00C30C83" w:rsidRDefault="00C30C8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LT">
    <w:panose1 w:val="00000000000000000000"/>
    <w:charset w:val="00"/>
    <w:family w:val="roman"/>
    <w:notTrueType/>
    <w:pitch w:val="default"/>
  </w:font>
  <w:font w:name="Tahom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34B28" w14:textId="77777777" w:rsidR="00CF0202" w:rsidRDefault="00C30C8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936AA">
      <w:rPr>
        <w:noProof/>
        <w:color w:val="000000"/>
      </w:rPr>
      <w:t>2</w:t>
    </w:r>
    <w:r>
      <w:rPr>
        <w:color w:val="000000"/>
      </w:rPr>
      <w:fldChar w:fldCharType="end"/>
    </w:r>
  </w:p>
  <w:p w14:paraId="2706F667" w14:textId="77777777" w:rsidR="00CF0202" w:rsidRDefault="00CF02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09C46" w14:textId="77777777" w:rsidR="00C30C83" w:rsidRDefault="00C30C83">
      <w:pPr>
        <w:spacing w:line="240" w:lineRule="auto"/>
        <w:ind w:left="0" w:hanging="2"/>
      </w:pPr>
      <w:r>
        <w:separator/>
      </w:r>
    </w:p>
  </w:footnote>
  <w:footnote w:type="continuationSeparator" w:id="0">
    <w:p w14:paraId="7F81830A" w14:textId="77777777" w:rsidR="00C30C83" w:rsidRDefault="00C30C8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8CDD9" w14:textId="77777777" w:rsidR="00CF0202" w:rsidRDefault="00C30C8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936AA">
      <w:rPr>
        <w:noProof/>
        <w:color w:val="000000"/>
      </w:rPr>
      <w:t>2</w:t>
    </w:r>
    <w:r>
      <w:rPr>
        <w:color w:val="000000"/>
      </w:rPr>
      <w:fldChar w:fldCharType="end"/>
    </w:r>
  </w:p>
  <w:p w14:paraId="151DD367" w14:textId="77777777" w:rsidR="00CF0202" w:rsidRDefault="00CF020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rFonts w:ascii="Times" w:eastAsia="Times" w:hAnsi="Times" w:cs="Times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624C4"/>
    <w:multiLevelType w:val="hybridMultilevel"/>
    <w:tmpl w:val="6EDC4E50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248A6BB8"/>
    <w:multiLevelType w:val="multilevel"/>
    <w:tmpl w:val="8A0440EE"/>
    <w:lvl w:ilvl="0">
      <w:start w:val="1"/>
      <w:numFmt w:val="decimal"/>
      <w:lvlText w:val="%1)"/>
      <w:lvlJc w:val="left"/>
      <w:pPr>
        <w:ind w:left="81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vertAlign w:val="baseline"/>
      </w:rPr>
    </w:lvl>
  </w:abstractNum>
  <w:abstractNum w:abstractNumId="2" w15:restartNumberingAfterBreak="0">
    <w:nsid w:val="33D7062B"/>
    <w:multiLevelType w:val="hybridMultilevel"/>
    <w:tmpl w:val="B99E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0415F"/>
    <w:multiLevelType w:val="multilevel"/>
    <w:tmpl w:val="380A43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7B4127B"/>
    <w:multiLevelType w:val="multilevel"/>
    <w:tmpl w:val="59C69CA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202"/>
    <w:rsid w:val="00C30C83"/>
    <w:rsid w:val="00CF0202"/>
    <w:rsid w:val="00E936AA"/>
    <w:rsid w:val="00F2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371E5"/>
  <w15:docId w15:val="{55C95293-4DA5-47F6-B2B0-6BD46CFC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  <w:suppressAutoHyphens/>
      <w:adjustRightInd w:val="0"/>
      <w:spacing w:line="360" w:lineRule="atLeast"/>
      <w:ind w:leftChars="-1" w:left="-1" w:hangingChars="1" w:hanging="1"/>
      <w:jc w:val="both"/>
      <w:textDirection w:val="btLr"/>
      <w:textAlignment w:val="baseline"/>
      <w:outlineLvl w:val="0"/>
    </w:pPr>
    <w:rPr>
      <w:position w:val="-1"/>
      <w:lang w:val="en-GB" w:eastAsia="lt-LT"/>
    </w:rPr>
  </w:style>
  <w:style w:type="paragraph" w:styleId="Antrat1">
    <w:name w:val="heading 1"/>
    <w:basedOn w:val="prastasis"/>
    <w:next w:val="prastasis"/>
    <w:uiPriority w:val="9"/>
    <w:qFormat/>
    <w:pPr>
      <w:keepNext/>
      <w:jc w:val="center"/>
    </w:pPr>
    <w:rPr>
      <w:b/>
      <w:sz w:val="28"/>
      <w:lang w:eastAsia="en-US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jc w:val="center"/>
      <w:outlineLvl w:val="1"/>
    </w:pPr>
    <w:rPr>
      <w:b/>
      <w:spacing w:val="-20"/>
      <w:sz w:val="22"/>
      <w:lang w:val="lt-LT" w:eastAsia="en-US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spacing w:before="240" w:after="60"/>
      <w:outlineLvl w:val="3"/>
    </w:pPr>
    <w:rPr>
      <w:b/>
      <w:sz w:val="28"/>
      <w:lang w:eastAsia="en-US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Antrat7">
    <w:name w:val="heading 7"/>
    <w:basedOn w:val="prastasis"/>
    <w:next w:val="prastasis"/>
    <w:pPr>
      <w:keepNext/>
      <w:jc w:val="center"/>
      <w:outlineLvl w:val="6"/>
    </w:pPr>
    <w:rPr>
      <w:b/>
      <w:sz w:val="24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TimesLT" w:hAnsi="TimesLT"/>
      <w:sz w:val="24"/>
      <w:lang w:eastAsia="en-US"/>
    </w:rPr>
  </w:style>
  <w:style w:type="character" w:styleId="Puslapionumeris">
    <w:name w:val="page number"/>
    <w:basedOn w:val="Numatytasispastraiposriftas"/>
    <w:rPr>
      <w:w w:val="100"/>
      <w:position w:val="-1"/>
      <w:effect w:val="none"/>
      <w:vertAlign w:val="baseline"/>
      <w:cs w:val="0"/>
      <w:em w:val="none"/>
    </w:rPr>
  </w:style>
  <w:style w:type="character" w:styleId="Grietas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Lentelstinklelis">
    <w:name w:val="Table Grid"/>
    <w:basedOn w:val="prastojilentel"/>
    <w:pPr>
      <w:widowControl w:val="0"/>
      <w:suppressAutoHyphens/>
      <w:adjustRightInd w:val="0"/>
      <w:spacing w:line="360" w:lineRule="atLeast"/>
      <w:ind w:leftChars="-1" w:left="-1" w:hangingChars="1" w:hanging="1"/>
      <w:jc w:val="both"/>
      <w:textDirection w:val="btLr"/>
      <w:textAlignment w:val="baseline"/>
      <w:outlineLvl w:val="0"/>
    </w:pPr>
    <w:rPr>
      <w:position w:val="-1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tekstasturinio1">
    <w:name w:val="tekstasturinio1"/>
    <w:rPr>
      <w:rFonts w:ascii="Arial" w:hAnsi="Arial" w:cs="Arial" w:hint="default"/>
      <w:b/>
      <w:bCs/>
      <w:color w:val="000000"/>
      <w:w w:val="100"/>
      <w:position w:val="-1"/>
      <w:sz w:val="19"/>
      <w:szCs w:val="19"/>
      <w:u w:val="none"/>
      <w:effect w:val="none"/>
      <w:vertAlign w:val="baseline"/>
      <w:cs w:val="0"/>
      <w:em w:val="none"/>
    </w:rPr>
  </w:style>
  <w:style w:type="character" w:customStyle="1" w:styleId="style1">
    <w:name w:val="style1"/>
    <w:basedOn w:val="Numatytasispastraiposriftas"/>
    <w:rPr>
      <w:w w:val="100"/>
      <w:position w:val="-1"/>
      <w:effect w:val="none"/>
      <w:vertAlign w:val="baseline"/>
      <w:cs w:val="0"/>
      <w:em w:val="none"/>
    </w:rPr>
  </w:style>
  <w:style w:type="paragraph" w:customStyle="1" w:styleId="CharChar1CharCharCharChar">
    <w:name w:val="Char Char1 Char Char Char Char"/>
    <w:basedOn w:val="prastasis"/>
    <w:pPr>
      <w:widowControl/>
      <w:adjustRightInd/>
      <w:spacing w:after="160" w:line="240" w:lineRule="atLeast"/>
      <w:jc w:val="left"/>
      <w:textAlignment w:val="auto"/>
    </w:pPr>
    <w:rPr>
      <w:rFonts w:ascii="Tahoma" w:hAnsi="Tahoma" w:cs="Tahoma"/>
      <w:lang w:val="en-US" w:eastAsia="en-US"/>
    </w:rPr>
  </w:style>
  <w:style w:type="paragraph" w:styleId="prastasiniatinklio">
    <w:name w:val="Normal (Web)"/>
    <w:basedOn w:val="prastasis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  <w:lang w:val="lt-LT"/>
    </w:rPr>
  </w:style>
  <w:style w:type="paragraph" w:customStyle="1" w:styleId="StyleNoSpacingCalibri11pt">
    <w:name w:val="Style No Spacing + Calibri 11 pt"/>
    <w:basedOn w:val="prastasis"/>
    <w:next w:val="prastasis"/>
    <w:pPr>
      <w:widowControl/>
      <w:adjustRightInd/>
      <w:spacing w:line="240" w:lineRule="auto"/>
      <w:jc w:val="left"/>
      <w:textAlignment w:val="auto"/>
    </w:pPr>
    <w:rPr>
      <w:rFonts w:ascii="Calibri" w:hAnsi="Calibri"/>
      <w:sz w:val="22"/>
      <w:szCs w:val="24"/>
      <w:lang/>
    </w:rPr>
  </w:style>
  <w:style w:type="character" w:customStyle="1" w:styleId="StyleNoSpacingCalibri11ptChar">
    <w:name w:val="Style No Spacing + Calibri 11 pt Char"/>
    <w:rPr>
      <w:rFonts w:ascii="Calibri" w:hAnsi="Calibri"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styleId="Emfaz">
    <w:name w:val="Emphasis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CharChar">
    <w:name w:val="Char Char"/>
    <w:basedOn w:val="prastasis"/>
    <w:pPr>
      <w:spacing w:after="160" w:line="240" w:lineRule="atLeast"/>
      <w:textAlignment w:val="auto"/>
    </w:pPr>
    <w:rPr>
      <w:rFonts w:ascii="Tahoma" w:hAnsi="Tahoma"/>
      <w:lang w:val="en-US" w:eastAsia="en-US"/>
    </w:rPr>
  </w:style>
  <w:style w:type="character" w:customStyle="1" w:styleId="SvietimoirMokslo">
    <w:name w:val="Svietimo ir Mokslo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lt-LT"/>
    </w:rPr>
  </w:style>
  <w:style w:type="character" w:customStyle="1" w:styleId="Antrat3Diagrama">
    <w:name w:val="Antraštė 3 Diagrama"/>
    <w:rPr>
      <w:rFonts w:ascii="Cambria" w:hAnsi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en-GB" w:eastAsia="lt-LT"/>
    </w:rPr>
  </w:style>
  <w:style w:type="paragraph" w:styleId="Porat">
    <w:name w:val="footer"/>
    <w:basedOn w:val="prastasis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rPr>
      <w:w w:val="100"/>
      <w:position w:val="-1"/>
      <w:effect w:val="none"/>
      <w:vertAlign w:val="baseline"/>
      <w:cs w:val="0"/>
      <w:em w:val="none"/>
      <w:lang w:val="en-GB" w:eastAsia="lt-LT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style01">
    <w:name w:val="fontstyle01"/>
    <w:rPr>
      <w:rFonts w:ascii="Times New Roman" w:hAnsi="Times New Roman" w:cs="Times New Roman" w:hint="default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 New Roman" w:hAnsi="Times New Roman" w:cs="Times New Roman" w:hint="default"/>
      <w:b/>
      <w:bCs/>
      <w:i/>
      <w:iCs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AntratsDiagrama">
    <w:name w:val="Antraštės Diagrama"/>
    <w:rPr>
      <w:rFonts w:ascii="TimesLT" w:hAnsi="TimesLT"/>
      <w:w w:val="100"/>
      <w:position w:val="-1"/>
      <w:sz w:val="24"/>
      <w:effect w:val="none"/>
      <w:vertAlign w:val="baseline"/>
      <w:cs w:val="0"/>
      <w:em w:val="none"/>
      <w:lang w:val="en-GB" w:eastAsia="en-US"/>
    </w:rPr>
  </w:style>
  <w:style w:type="character" w:customStyle="1" w:styleId="lrzxr">
    <w:name w:val="lrzxr"/>
    <w:basedOn w:val="Numatytasispastraiposriftas"/>
    <w:rPr>
      <w:w w:val="100"/>
      <w:position w:val="-1"/>
      <w:effect w:val="none"/>
      <w:vertAlign w:val="baseline"/>
      <w:cs w:val="0"/>
      <w:em w:val="none"/>
    </w:rPr>
  </w:style>
  <w:style w:type="character" w:styleId="Neapdorotaspaminjimas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E93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kacija.mtk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oungpeoplexx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uy0jW6Ey7xsG7dyP649RWxO8Dw==">AMUW2mUcgiwRhJtEV81H0oKMtBzHiF7b3lj5Fw9Jk7ANvLPOR2/WP5KglHn+2uMh5blRfDrrNTBBUy5NQlPd/sgEQHqTttWqtmvNDdpB/mQfO91bDc55s3U=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Dalia</cp:lastModifiedBy>
  <cp:revision>3</cp:revision>
  <dcterms:created xsi:type="dcterms:W3CDTF">2021-12-23T08:07:00Z</dcterms:created>
  <dcterms:modified xsi:type="dcterms:W3CDTF">2022-02-28T12:29:00Z</dcterms:modified>
</cp:coreProperties>
</file>